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C6B" w:rsidRDefault="00063C6B" w:rsidP="00E32B52">
      <w:r>
        <w:rPr>
          <w:noProof/>
        </w:rPr>
        <w:drawing>
          <wp:inline distT="0" distB="0" distL="0" distR="0">
            <wp:extent cx="5753100" cy="1562100"/>
            <wp:effectExtent l="0" t="0" r="0" b="0"/>
            <wp:docPr id="1" name="Obraz 1" descr="listownik_A4_p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townik_A4_p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C6B" w:rsidRDefault="00063C6B" w:rsidP="00E32B52"/>
    <w:p w:rsidR="009F54D5" w:rsidRDefault="009F54D5" w:rsidP="009F54D5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30ED3">
        <w:rPr>
          <w:rFonts w:ascii="Times New Roman" w:hAnsi="Times New Roman"/>
          <w:b/>
          <w:sz w:val="24"/>
          <w:szCs w:val="24"/>
        </w:rPr>
        <w:t>Porządek posiedzenia</w:t>
      </w:r>
    </w:p>
    <w:p w:rsidR="009F54D5" w:rsidRDefault="009F54D5" w:rsidP="009F54D5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54D5" w:rsidRDefault="009F54D5" w:rsidP="009F54D5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282DD7">
        <w:rPr>
          <w:rFonts w:ascii="Times New Roman" w:hAnsi="Times New Roman"/>
          <w:sz w:val="24"/>
          <w:szCs w:val="24"/>
        </w:rPr>
        <w:t xml:space="preserve">Rady </w:t>
      </w:r>
      <w:r>
        <w:rPr>
          <w:rFonts w:ascii="Times New Roman" w:hAnsi="Times New Roman"/>
          <w:sz w:val="24"/>
          <w:szCs w:val="24"/>
        </w:rPr>
        <w:t xml:space="preserve">Stowarzyszenia „Lider Pojezierza”, zwołanego na dzień </w:t>
      </w:r>
      <w:r w:rsidR="00540D76">
        <w:rPr>
          <w:rFonts w:ascii="Times New Roman" w:hAnsi="Times New Roman"/>
          <w:b/>
          <w:sz w:val="24"/>
          <w:szCs w:val="24"/>
        </w:rPr>
        <w:t>27</w:t>
      </w:r>
      <w:r w:rsidR="009D14E0">
        <w:rPr>
          <w:rFonts w:ascii="Times New Roman" w:hAnsi="Times New Roman"/>
          <w:b/>
          <w:sz w:val="24"/>
          <w:szCs w:val="24"/>
        </w:rPr>
        <w:t xml:space="preserve"> stycznia 2022</w:t>
      </w:r>
      <w:r>
        <w:rPr>
          <w:rFonts w:ascii="Times New Roman" w:hAnsi="Times New Roman"/>
          <w:b/>
          <w:sz w:val="24"/>
          <w:szCs w:val="24"/>
        </w:rPr>
        <w:t xml:space="preserve"> r., </w:t>
      </w:r>
    </w:p>
    <w:p w:rsidR="009F54D5" w:rsidRDefault="00540D76" w:rsidP="009F54D5">
      <w:pPr>
        <w:pStyle w:val="Bezodstpw"/>
        <w:spacing w:line="276" w:lineRule="auto"/>
        <w:jc w:val="both"/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godz. 15</w:t>
      </w:r>
      <w:bookmarkStart w:id="0" w:name="_GoBack"/>
      <w:bookmarkEnd w:id="0"/>
      <w:r w:rsidR="009F54D5" w:rsidRPr="00E93B9B">
        <w:rPr>
          <w:rFonts w:ascii="Times New Roman" w:hAnsi="Times New Roman"/>
          <w:b/>
          <w:sz w:val="24"/>
          <w:szCs w:val="24"/>
        </w:rPr>
        <w:t>.00</w:t>
      </w:r>
      <w:r w:rsidR="009F54D5">
        <w:rPr>
          <w:rFonts w:ascii="Times New Roman" w:hAnsi="Times New Roman"/>
          <w:sz w:val="24"/>
          <w:szCs w:val="24"/>
        </w:rPr>
        <w:t xml:space="preserve">, </w:t>
      </w:r>
      <w:r w:rsidR="009F54D5" w:rsidRPr="00282DD7">
        <w:rPr>
          <w:rFonts w:ascii="Times New Roman" w:hAnsi="Times New Roman"/>
          <w:sz w:val="24"/>
          <w:szCs w:val="24"/>
        </w:rPr>
        <w:t>dotyczącego oceny zgodności operacji z LSR i oceny operacji według lokalnych kryteriów</w:t>
      </w:r>
      <w:r w:rsidR="009F54D5">
        <w:rPr>
          <w:rFonts w:ascii="Times New Roman" w:hAnsi="Times New Roman"/>
          <w:sz w:val="24"/>
          <w:szCs w:val="24"/>
        </w:rPr>
        <w:t xml:space="preserve"> </w:t>
      </w:r>
      <w:r w:rsidR="009F54D5" w:rsidRPr="00282DD7">
        <w:rPr>
          <w:rFonts w:ascii="Times New Roman" w:hAnsi="Times New Roman"/>
          <w:sz w:val="24"/>
          <w:szCs w:val="24"/>
        </w:rPr>
        <w:t>wyboru</w:t>
      </w:r>
      <w:r w:rsidR="009F54D5">
        <w:rPr>
          <w:rFonts w:ascii="Times New Roman" w:hAnsi="Times New Roman"/>
          <w:sz w:val="24"/>
          <w:szCs w:val="24"/>
        </w:rPr>
        <w:t xml:space="preserve"> </w:t>
      </w:r>
      <w:r w:rsidR="009F54D5" w:rsidRPr="00605E27">
        <w:rPr>
          <w:rFonts w:ascii="Times New Roman" w:hAnsi="Times New Roman"/>
          <w:sz w:val="24"/>
          <w:szCs w:val="24"/>
        </w:rPr>
        <w:t>w zakresie</w:t>
      </w:r>
      <w:r w:rsidR="009F54D5">
        <w:rPr>
          <w:rFonts w:ascii="Times New Roman" w:hAnsi="Times New Roman"/>
          <w:sz w:val="24"/>
          <w:szCs w:val="24"/>
        </w:rPr>
        <w:t>:</w:t>
      </w:r>
      <w:r w:rsidR="009F54D5"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</w:t>
      </w:r>
    </w:p>
    <w:p w:rsidR="009F54D5" w:rsidRDefault="00105A18" w:rsidP="009F54D5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Rozwój innowacyjnych źródeł dochodu na obszarze zależnym od rybactwa </w:t>
      </w:r>
      <w:r w:rsidR="009F54D5">
        <w:rPr>
          <w:rFonts w:ascii="Times New Roman" w:hAnsi="Times New Roman"/>
          <w:b/>
          <w:sz w:val="24"/>
          <w:szCs w:val="24"/>
        </w:rPr>
        <w:t>-</w:t>
      </w:r>
      <w:r w:rsidR="009F54D5" w:rsidRPr="00A939E7">
        <w:rPr>
          <w:rFonts w:ascii="Times New Roman" w:hAnsi="Times New Roman"/>
          <w:sz w:val="24"/>
          <w:szCs w:val="24"/>
        </w:rPr>
        <w:t xml:space="preserve"> </w:t>
      </w:r>
      <w:r w:rsidR="009F54D5">
        <w:rPr>
          <w:rFonts w:ascii="Times New Roman" w:hAnsi="Times New Roman"/>
          <w:sz w:val="24"/>
          <w:szCs w:val="24"/>
        </w:rPr>
        <w:t>n</w:t>
      </w:r>
      <w:r w:rsidR="009F54D5" w:rsidRPr="00A939E7">
        <w:rPr>
          <w:rFonts w:ascii="Times New Roman" w:hAnsi="Times New Roman"/>
          <w:sz w:val="24"/>
          <w:szCs w:val="24"/>
        </w:rPr>
        <w:t xml:space="preserve">abór Nr </w:t>
      </w:r>
      <w:r w:rsidR="009D14E0">
        <w:rPr>
          <w:rFonts w:ascii="Times New Roman" w:hAnsi="Times New Roman"/>
          <w:sz w:val="24"/>
          <w:szCs w:val="24"/>
        </w:rPr>
        <w:t>8</w:t>
      </w:r>
      <w:r w:rsidR="00B94FE2">
        <w:rPr>
          <w:rFonts w:ascii="Times New Roman" w:hAnsi="Times New Roman"/>
          <w:sz w:val="24"/>
          <w:szCs w:val="24"/>
        </w:rPr>
        <w:t>/2021</w:t>
      </w:r>
      <w:r w:rsidR="009F54D5" w:rsidRPr="00A939E7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RIZD</w:t>
      </w:r>
    </w:p>
    <w:p w:rsidR="009F54D5" w:rsidRDefault="009F54D5" w:rsidP="009F54D5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F54D5" w:rsidRPr="007A4A1B" w:rsidRDefault="009F54D5" w:rsidP="009F54D5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A4A1B">
        <w:rPr>
          <w:rFonts w:ascii="Times New Roman" w:hAnsi="Times New Roman"/>
          <w:sz w:val="24"/>
          <w:szCs w:val="24"/>
        </w:rPr>
        <w:t>Otwarcie posiedzenia i stwierdzenie quorum.</w:t>
      </w:r>
    </w:p>
    <w:p w:rsidR="009F54D5" w:rsidRPr="00282DD7" w:rsidRDefault="009F54D5" w:rsidP="009F54D5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2DD7">
        <w:rPr>
          <w:rFonts w:ascii="Times New Roman" w:hAnsi="Times New Roman"/>
          <w:sz w:val="24"/>
          <w:szCs w:val="24"/>
        </w:rPr>
        <w:t>Przyjęcie porządku obrad.</w:t>
      </w:r>
    </w:p>
    <w:p w:rsidR="00105A18" w:rsidRDefault="009F54D5" w:rsidP="009F54D5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2DD7">
        <w:rPr>
          <w:rFonts w:ascii="Times New Roman" w:hAnsi="Times New Roman"/>
          <w:sz w:val="24"/>
          <w:szCs w:val="24"/>
        </w:rPr>
        <w:t xml:space="preserve">Wybór </w:t>
      </w:r>
      <w:r>
        <w:rPr>
          <w:rFonts w:ascii="Times New Roman" w:hAnsi="Times New Roman"/>
          <w:sz w:val="24"/>
          <w:szCs w:val="24"/>
        </w:rPr>
        <w:t>Sekretarza i Komisji Skrutacyjnej</w:t>
      </w:r>
      <w:r w:rsidRPr="00282DD7">
        <w:rPr>
          <w:rFonts w:ascii="Times New Roman" w:hAnsi="Times New Roman"/>
          <w:sz w:val="24"/>
          <w:szCs w:val="24"/>
        </w:rPr>
        <w:t>.</w:t>
      </w:r>
    </w:p>
    <w:p w:rsidR="009F54D5" w:rsidRPr="00105A18" w:rsidRDefault="009F54D5" w:rsidP="009F54D5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05A18">
        <w:rPr>
          <w:rFonts w:ascii="Times New Roman" w:hAnsi="Times New Roman"/>
          <w:sz w:val="24"/>
          <w:szCs w:val="24"/>
        </w:rPr>
        <w:t>Przedstawienie przez pracownika Biura LGD syntetycznej informacji o poszczególnych wnioskach podlegających ocenie w ramach naborów.</w:t>
      </w:r>
    </w:p>
    <w:p w:rsidR="009F54D5" w:rsidRPr="00282DD7" w:rsidRDefault="009F54D5" w:rsidP="009F54D5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2DD7">
        <w:rPr>
          <w:rFonts w:ascii="Times New Roman" w:hAnsi="Times New Roman"/>
          <w:sz w:val="24"/>
          <w:szCs w:val="24"/>
        </w:rPr>
        <w:t xml:space="preserve">Złożenie </w:t>
      </w:r>
      <w:r>
        <w:rPr>
          <w:rFonts w:ascii="Times New Roman" w:hAnsi="Times New Roman"/>
          <w:sz w:val="24"/>
          <w:szCs w:val="24"/>
        </w:rPr>
        <w:t xml:space="preserve">pisemnych deklaracji poufności i </w:t>
      </w:r>
      <w:r w:rsidRPr="00282DD7">
        <w:rPr>
          <w:rFonts w:ascii="Times New Roman" w:hAnsi="Times New Roman"/>
          <w:sz w:val="24"/>
          <w:szCs w:val="24"/>
        </w:rPr>
        <w:t>bezstronności.</w:t>
      </w:r>
    </w:p>
    <w:p w:rsidR="009F54D5" w:rsidRDefault="009F54D5" w:rsidP="009F54D5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Złożenie przez członków Rady oświadczeń o zapoznaniu </w:t>
      </w:r>
      <w:r w:rsidR="00105A18">
        <w:rPr>
          <w:rFonts w:ascii="Times New Roman" w:hAnsi="Times New Roman"/>
          <w:sz w:val="24"/>
          <w:szCs w:val="24"/>
        </w:rPr>
        <w:t>się z wnioskami</w:t>
      </w:r>
      <w:r w:rsidR="00B02F14">
        <w:rPr>
          <w:rFonts w:ascii="Times New Roman" w:hAnsi="Times New Roman"/>
          <w:sz w:val="24"/>
          <w:szCs w:val="24"/>
        </w:rPr>
        <w:t xml:space="preserve"> o przyznaniu pomocy w naborze</w:t>
      </w:r>
      <w:r w:rsidR="00105A18">
        <w:rPr>
          <w:rFonts w:ascii="Times New Roman" w:hAnsi="Times New Roman"/>
          <w:sz w:val="24"/>
          <w:szCs w:val="24"/>
        </w:rPr>
        <w:t>.</w:t>
      </w:r>
    </w:p>
    <w:p w:rsidR="009F54D5" w:rsidRPr="00282DD7" w:rsidRDefault="009F54D5" w:rsidP="009F54D5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2DD7">
        <w:rPr>
          <w:rFonts w:ascii="Times New Roman" w:hAnsi="Times New Roman"/>
          <w:sz w:val="24"/>
          <w:szCs w:val="24"/>
        </w:rPr>
        <w:t>Dyskusja nad złożonymi projektami.</w:t>
      </w:r>
    </w:p>
    <w:p w:rsidR="009F54D5" w:rsidRPr="00C44F70" w:rsidRDefault="009F54D5" w:rsidP="009F54D5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44F70">
        <w:rPr>
          <w:rFonts w:ascii="Times New Roman" w:hAnsi="Times New Roman"/>
          <w:sz w:val="24"/>
          <w:szCs w:val="24"/>
        </w:rPr>
        <w:t>Podjęcie uchwał Rady Stowarzyszenia „Lider Pojezierza” w sprawie</w:t>
      </w:r>
      <w:r>
        <w:rPr>
          <w:rFonts w:ascii="Times New Roman" w:hAnsi="Times New Roman"/>
          <w:sz w:val="24"/>
          <w:szCs w:val="24"/>
        </w:rPr>
        <w:t xml:space="preserve"> uznania operacji za zgodne/niezgodne</w:t>
      </w:r>
      <w:r w:rsidRPr="00C44F70">
        <w:rPr>
          <w:rFonts w:ascii="Times New Roman" w:hAnsi="Times New Roman"/>
          <w:sz w:val="24"/>
          <w:szCs w:val="24"/>
        </w:rPr>
        <w:t xml:space="preserve"> z </w:t>
      </w:r>
      <w:r>
        <w:rPr>
          <w:rFonts w:ascii="Times New Roman" w:hAnsi="Times New Roman"/>
          <w:sz w:val="24"/>
          <w:szCs w:val="24"/>
        </w:rPr>
        <w:t xml:space="preserve">ogłoszeniem naboru oraz </w:t>
      </w:r>
      <w:r w:rsidRPr="00C44F70">
        <w:rPr>
          <w:rFonts w:ascii="Times New Roman" w:hAnsi="Times New Roman"/>
          <w:sz w:val="24"/>
          <w:szCs w:val="24"/>
        </w:rPr>
        <w:t>Lokalną Strategią Rozwoju.</w:t>
      </w:r>
    </w:p>
    <w:p w:rsidR="009F54D5" w:rsidRPr="00F608F3" w:rsidRDefault="009F54D5" w:rsidP="009F54D5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30ED3">
        <w:rPr>
          <w:rFonts w:ascii="Times New Roman" w:hAnsi="Times New Roman"/>
          <w:sz w:val="24"/>
          <w:szCs w:val="24"/>
        </w:rPr>
        <w:t>Podjęcie uchwał Rady Stowarzyszenia „Lider Pojezierza” w sprawie uznania operacji za zgodn</w:t>
      </w:r>
      <w:r>
        <w:rPr>
          <w:rFonts w:ascii="Times New Roman" w:hAnsi="Times New Roman"/>
          <w:sz w:val="24"/>
          <w:szCs w:val="24"/>
        </w:rPr>
        <w:t>e</w:t>
      </w:r>
      <w:r w:rsidRPr="00B30ED3">
        <w:rPr>
          <w:rFonts w:ascii="Times New Roman" w:hAnsi="Times New Roman"/>
          <w:sz w:val="24"/>
          <w:szCs w:val="24"/>
        </w:rPr>
        <w:t xml:space="preserve"> z Lokalną Strategią Rozwoju i </w:t>
      </w:r>
      <w:r w:rsidRPr="00213BCF">
        <w:rPr>
          <w:rFonts w:ascii="Times New Roman" w:hAnsi="Times New Roman"/>
          <w:sz w:val="24"/>
          <w:szCs w:val="24"/>
        </w:rPr>
        <w:t>Pro</w:t>
      </w:r>
      <w:r w:rsidR="00105A18">
        <w:rPr>
          <w:rFonts w:ascii="Times New Roman" w:hAnsi="Times New Roman"/>
          <w:sz w:val="24"/>
          <w:szCs w:val="24"/>
        </w:rPr>
        <w:t>gramem Operacyjnym „Rybactwo i Morze”</w:t>
      </w:r>
      <w:r w:rsidRPr="00213B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oraz </w:t>
      </w:r>
      <w:r w:rsidRPr="00B30ED3">
        <w:rPr>
          <w:rFonts w:ascii="Times New Roman" w:hAnsi="Times New Roman"/>
          <w:sz w:val="24"/>
          <w:szCs w:val="24"/>
        </w:rPr>
        <w:t xml:space="preserve">przyznania operacji punktów według </w:t>
      </w:r>
      <w:r>
        <w:rPr>
          <w:rFonts w:ascii="Times New Roman" w:hAnsi="Times New Roman"/>
          <w:sz w:val="24"/>
          <w:szCs w:val="24"/>
        </w:rPr>
        <w:t xml:space="preserve">lokalnych kryteriów wyboru i uzasadnień do nich. </w:t>
      </w:r>
    </w:p>
    <w:p w:rsidR="009F54D5" w:rsidRDefault="009F54D5" w:rsidP="009F54D5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Sporządzenie przez Przewodniczącą list</w:t>
      </w:r>
      <w:r w:rsidRPr="00B30ED3">
        <w:rPr>
          <w:rFonts w:ascii="Times New Roman" w:hAnsi="Times New Roman"/>
          <w:sz w:val="24"/>
          <w:szCs w:val="24"/>
        </w:rPr>
        <w:t xml:space="preserve"> ocenionych</w:t>
      </w:r>
      <w:r w:rsidRPr="0044065E">
        <w:rPr>
          <w:rFonts w:ascii="Times New Roman" w:hAnsi="Times New Roman"/>
          <w:sz w:val="24"/>
          <w:szCs w:val="24"/>
        </w:rPr>
        <w:t xml:space="preserve"> </w:t>
      </w:r>
      <w:r w:rsidRPr="00B30ED3">
        <w:rPr>
          <w:rFonts w:ascii="Times New Roman" w:hAnsi="Times New Roman"/>
          <w:sz w:val="24"/>
          <w:szCs w:val="24"/>
        </w:rPr>
        <w:t>operacji</w:t>
      </w:r>
      <w:r>
        <w:rPr>
          <w:rFonts w:ascii="Times New Roman" w:hAnsi="Times New Roman"/>
          <w:sz w:val="24"/>
          <w:szCs w:val="24"/>
        </w:rPr>
        <w:t xml:space="preserve"> w tym:</w:t>
      </w:r>
    </w:p>
    <w:p w:rsidR="009F54D5" w:rsidRPr="00815685" w:rsidRDefault="009F54D5" w:rsidP="009F54D5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listy</w:t>
      </w:r>
      <w:r w:rsidRPr="00815685">
        <w:rPr>
          <w:rFonts w:ascii="Times New Roman" w:hAnsi="Times New Roman"/>
          <w:sz w:val="24"/>
          <w:szCs w:val="24"/>
        </w:rPr>
        <w:t xml:space="preserve"> operacji zgodnych z ogłoszeniem naboru </w:t>
      </w:r>
      <w:proofErr w:type="spellStart"/>
      <w:r w:rsidRPr="00815685">
        <w:rPr>
          <w:rFonts w:ascii="Times New Roman" w:hAnsi="Times New Roman"/>
          <w:sz w:val="24"/>
          <w:szCs w:val="24"/>
        </w:rPr>
        <w:t>WoP</w:t>
      </w:r>
      <w:r>
        <w:rPr>
          <w:rFonts w:ascii="Times New Roman" w:hAnsi="Times New Roman"/>
          <w:sz w:val="24"/>
          <w:szCs w:val="24"/>
        </w:rPr>
        <w:t>P</w:t>
      </w:r>
      <w:proofErr w:type="spellEnd"/>
      <w:r w:rsidRPr="00815685">
        <w:rPr>
          <w:rFonts w:ascii="Times New Roman" w:hAnsi="Times New Roman"/>
          <w:sz w:val="24"/>
          <w:szCs w:val="24"/>
        </w:rPr>
        <w:t xml:space="preserve"> oraz LSR;</w:t>
      </w:r>
    </w:p>
    <w:p w:rsidR="009F54D5" w:rsidRDefault="009F54D5" w:rsidP="009F54D5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listy operacji wybranych;</w:t>
      </w:r>
    </w:p>
    <w:p w:rsidR="009F54D5" w:rsidRPr="00815685" w:rsidRDefault="009F54D5" w:rsidP="009F54D5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listy operacji niewybranych. </w:t>
      </w:r>
    </w:p>
    <w:p w:rsidR="009F54D5" w:rsidRPr="00282DD7" w:rsidRDefault="009F54D5" w:rsidP="009F54D5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Wolne w</w:t>
      </w:r>
      <w:r w:rsidRPr="00282DD7">
        <w:rPr>
          <w:rFonts w:ascii="Times New Roman" w:hAnsi="Times New Roman"/>
          <w:sz w:val="24"/>
          <w:szCs w:val="24"/>
        </w:rPr>
        <w:t>nioski</w:t>
      </w:r>
      <w:r>
        <w:rPr>
          <w:rFonts w:ascii="Times New Roman" w:hAnsi="Times New Roman"/>
          <w:sz w:val="24"/>
          <w:szCs w:val="24"/>
        </w:rPr>
        <w:t xml:space="preserve"> i zapytania</w:t>
      </w:r>
      <w:r w:rsidRPr="00282DD7">
        <w:rPr>
          <w:rFonts w:ascii="Times New Roman" w:hAnsi="Times New Roman"/>
          <w:sz w:val="24"/>
          <w:szCs w:val="24"/>
        </w:rPr>
        <w:t>.</w:t>
      </w:r>
    </w:p>
    <w:p w:rsidR="009F54D5" w:rsidRPr="00282DD7" w:rsidRDefault="009F54D5" w:rsidP="009F54D5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2DD7">
        <w:rPr>
          <w:rFonts w:ascii="Times New Roman" w:hAnsi="Times New Roman"/>
          <w:sz w:val="24"/>
          <w:szCs w:val="24"/>
        </w:rPr>
        <w:t xml:space="preserve">Zamknięcie </w:t>
      </w:r>
      <w:r>
        <w:rPr>
          <w:rFonts w:ascii="Times New Roman" w:hAnsi="Times New Roman"/>
          <w:sz w:val="24"/>
          <w:szCs w:val="24"/>
        </w:rPr>
        <w:t>p</w:t>
      </w:r>
      <w:r w:rsidRPr="00282DD7">
        <w:rPr>
          <w:rFonts w:ascii="Times New Roman" w:hAnsi="Times New Roman"/>
          <w:sz w:val="24"/>
          <w:szCs w:val="24"/>
        </w:rPr>
        <w:t xml:space="preserve">osiedzenia </w:t>
      </w:r>
      <w:r w:rsidRPr="00B30ED3">
        <w:rPr>
          <w:rFonts w:ascii="Times New Roman" w:hAnsi="Times New Roman"/>
          <w:sz w:val="24"/>
          <w:szCs w:val="24"/>
        </w:rPr>
        <w:t>Rady Stowarzyszenia „Lider Pojezierza”</w:t>
      </w:r>
      <w:r w:rsidRPr="00282DD7">
        <w:rPr>
          <w:rFonts w:ascii="Times New Roman" w:hAnsi="Times New Roman"/>
          <w:sz w:val="24"/>
          <w:szCs w:val="24"/>
        </w:rPr>
        <w:t>.</w:t>
      </w:r>
    </w:p>
    <w:p w:rsidR="009F54D5" w:rsidRDefault="009F54D5" w:rsidP="007E0DD4"/>
    <w:sectPr w:rsidR="009F54D5" w:rsidSect="00063C6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3BFE"/>
    <w:multiLevelType w:val="hybridMultilevel"/>
    <w:tmpl w:val="A51836A2"/>
    <w:lvl w:ilvl="0" w:tplc="EAC4F89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napToGrid/>
        <w:color w:val="auto"/>
        <w:sz w:val="24"/>
        <w:szCs w:val="21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C24A8C"/>
    <w:multiLevelType w:val="hybridMultilevel"/>
    <w:tmpl w:val="2F2E6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492F94"/>
    <w:multiLevelType w:val="hybridMultilevel"/>
    <w:tmpl w:val="0AFA7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661093"/>
    <w:multiLevelType w:val="hybridMultilevel"/>
    <w:tmpl w:val="E35CC390"/>
    <w:lvl w:ilvl="0" w:tplc="6C56AF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E8127C1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152"/>
    <w:rsid w:val="000170BC"/>
    <w:rsid w:val="00063C6B"/>
    <w:rsid w:val="00105A18"/>
    <w:rsid w:val="002E0129"/>
    <w:rsid w:val="0038728A"/>
    <w:rsid w:val="00457316"/>
    <w:rsid w:val="00540D76"/>
    <w:rsid w:val="007E0DD4"/>
    <w:rsid w:val="009D14E0"/>
    <w:rsid w:val="009F54D5"/>
    <w:rsid w:val="00B02F14"/>
    <w:rsid w:val="00B47152"/>
    <w:rsid w:val="00B94FE2"/>
    <w:rsid w:val="00BD02B4"/>
    <w:rsid w:val="00D958AD"/>
    <w:rsid w:val="00DD1258"/>
    <w:rsid w:val="00E3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15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DD4"/>
    <w:pPr>
      <w:ind w:left="720"/>
      <w:contextualSpacing/>
    </w:pPr>
  </w:style>
  <w:style w:type="paragraph" w:styleId="Bezodstpw">
    <w:name w:val="No Spacing"/>
    <w:uiPriority w:val="1"/>
    <w:qFormat/>
    <w:rsid w:val="009F54D5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0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0BC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15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DD4"/>
    <w:pPr>
      <w:ind w:left="720"/>
      <w:contextualSpacing/>
    </w:pPr>
  </w:style>
  <w:style w:type="paragraph" w:styleId="Bezodstpw">
    <w:name w:val="No Spacing"/>
    <w:uiPriority w:val="1"/>
    <w:qFormat/>
    <w:rsid w:val="009F54D5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0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0BC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3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Stowarzyszenie LGR "Partnerstwo Jezior"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LGR_3</dc:creator>
  <cp:lastModifiedBy>LGR_4</cp:lastModifiedBy>
  <cp:revision>9</cp:revision>
  <dcterms:created xsi:type="dcterms:W3CDTF">2019-05-27T06:09:00Z</dcterms:created>
  <dcterms:modified xsi:type="dcterms:W3CDTF">2022-01-18T13:24:00Z</dcterms:modified>
</cp:coreProperties>
</file>